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251B" w:rsidRPr="00BF400B" w:rsidRDefault="00BF400B" w:rsidP="00BF400B">
      <w:pPr>
        <w:spacing w:line="276" w:lineRule="auto"/>
        <w:jc w:val="center"/>
        <w:rPr>
          <w:rFonts w:ascii="Times New Roman" w:eastAsia="Times New Roman" w:hAnsi="Times New Roman" w:cs="Times New Roman"/>
          <w:b/>
          <w:bCs/>
          <w:szCs w:val="24"/>
          <w:lang w:eastAsia="tr-TR"/>
        </w:rPr>
      </w:pPr>
      <w:r w:rsidRPr="00BF400B">
        <w:rPr>
          <w:rFonts w:ascii="Times New Roman" w:eastAsia="Times New Roman" w:hAnsi="Times New Roman" w:cs="Times New Roman"/>
          <w:b/>
          <w:bCs/>
          <w:szCs w:val="24"/>
          <w:lang w:eastAsia="tr-TR"/>
        </w:rPr>
        <w:t>ESC-30 GENÇLERİ BAĞIMLILIKTAN KORUMAK İÇİN KAPSAYICILIK VE TOPLUMSAL GÜÇLENDİRME HAREKETİ</w:t>
      </w:r>
    </w:p>
    <w:p w:rsidR="00FC36BF" w:rsidRDefault="00FC36BF" w:rsidP="00BF400B">
      <w:pPr>
        <w:spacing w:line="276" w:lineRule="auto"/>
        <w:jc w:val="center"/>
        <w:rPr>
          <w:rFonts w:ascii="Times New Roman" w:eastAsia="Times New Roman" w:hAnsi="Times New Roman" w:cs="Times New Roman"/>
          <w:bCs/>
          <w:szCs w:val="24"/>
          <w:lang w:eastAsia="tr-TR"/>
        </w:rPr>
      </w:pPr>
      <w:r>
        <w:rPr>
          <w:rFonts w:ascii="Times New Roman" w:eastAsia="Times New Roman" w:hAnsi="Times New Roman" w:cs="Times New Roman"/>
          <w:bCs/>
          <w:szCs w:val="24"/>
          <w:lang w:eastAsia="tr-TR"/>
        </w:rPr>
        <w:t>Merve ÖZCAN</w:t>
      </w:r>
    </w:p>
    <w:p w:rsidR="00FC36BF" w:rsidRDefault="00FC36BF" w:rsidP="00BF400B">
      <w:pPr>
        <w:spacing w:line="276" w:lineRule="auto"/>
        <w:jc w:val="center"/>
        <w:rPr>
          <w:rFonts w:ascii="Times New Roman" w:eastAsia="Times New Roman" w:hAnsi="Times New Roman" w:cs="Times New Roman"/>
          <w:bCs/>
          <w:szCs w:val="24"/>
          <w:lang w:eastAsia="tr-TR"/>
        </w:rPr>
      </w:pPr>
      <w:r>
        <w:rPr>
          <w:rFonts w:ascii="Times New Roman" w:eastAsia="Times New Roman" w:hAnsi="Times New Roman" w:cs="Times New Roman"/>
          <w:bCs/>
          <w:szCs w:val="24"/>
          <w:lang w:eastAsia="tr-TR"/>
        </w:rPr>
        <w:t>Zeynep Buse ESER</w:t>
      </w:r>
    </w:p>
    <w:p w:rsidR="00BB3050" w:rsidRDefault="00BB3050" w:rsidP="00BF400B">
      <w:pPr>
        <w:spacing w:line="276" w:lineRule="auto"/>
        <w:jc w:val="center"/>
        <w:rPr>
          <w:rFonts w:ascii="Times New Roman" w:eastAsia="Times New Roman" w:hAnsi="Times New Roman" w:cs="Times New Roman"/>
          <w:bCs/>
          <w:szCs w:val="24"/>
          <w:lang w:eastAsia="tr-TR"/>
        </w:rPr>
      </w:pPr>
      <w:r>
        <w:rPr>
          <w:rFonts w:ascii="Times New Roman" w:eastAsia="Times New Roman" w:hAnsi="Times New Roman" w:cs="Times New Roman"/>
          <w:bCs/>
          <w:szCs w:val="24"/>
          <w:lang w:eastAsia="tr-TR"/>
        </w:rPr>
        <w:t>Pınar KELEŞ</w:t>
      </w:r>
    </w:p>
    <w:p w:rsidR="00BB3050" w:rsidRDefault="00BB3050" w:rsidP="00BF400B">
      <w:pPr>
        <w:spacing w:line="276" w:lineRule="auto"/>
        <w:jc w:val="center"/>
        <w:rPr>
          <w:rFonts w:ascii="Times New Roman" w:eastAsia="Times New Roman" w:hAnsi="Times New Roman" w:cs="Times New Roman"/>
          <w:bCs/>
          <w:szCs w:val="24"/>
          <w:lang w:eastAsia="tr-TR"/>
        </w:rPr>
      </w:pPr>
      <w:proofErr w:type="spellStart"/>
      <w:r>
        <w:rPr>
          <w:rFonts w:ascii="Times New Roman" w:eastAsia="Times New Roman" w:hAnsi="Times New Roman" w:cs="Times New Roman"/>
          <w:bCs/>
          <w:szCs w:val="24"/>
          <w:lang w:eastAsia="tr-TR"/>
        </w:rPr>
        <w:t>Rükiye</w:t>
      </w:r>
      <w:proofErr w:type="spellEnd"/>
      <w:r>
        <w:rPr>
          <w:rFonts w:ascii="Times New Roman" w:eastAsia="Times New Roman" w:hAnsi="Times New Roman" w:cs="Times New Roman"/>
          <w:bCs/>
          <w:szCs w:val="24"/>
          <w:lang w:eastAsia="tr-TR"/>
        </w:rPr>
        <w:t xml:space="preserve"> ÜSTÜNDAĞ</w:t>
      </w:r>
    </w:p>
    <w:p w:rsidR="00BF400B" w:rsidRPr="00BF400B" w:rsidRDefault="00BB3050" w:rsidP="00BF400B">
      <w:pPr>
        <w:spacing w:line="276" w:lineRule="auto"/>
        <w:jc w:val="center"/>
        <w:rPr>
          <w:rFonts w:ascii="Times New Roman" w:eastAsia="Times New Roman" w:hAnsi="Times New Roman" w:cs="Times New Roman"/>
          <w:bCs/>
          <w:szCs w:val="24"/>
          <w:lang w:eastAsia="tr-TR"/>
        </w:rPr>
      </w:pPr>
      <w:r>
        <w:rPr>
          <w:rFonts w:ascii="Times New Roman" w:eastAsia="Times New Roman" w:hAnsi="Times New Roman" w:cs="Times New Roman"/>
          <w:bCs/>
          <w:szCs w:val="24"/>
          <w:lang w:eastAsia="tr-TR"/>
        </w:rPr>
        <w:t>Furkan ÖZCAN</w:t>
      </w:r>
    </w:p>
    <w:p w:rsidR="00BF400B" w:rsidRDefault="00BF400B" w:rsidP="00BF400B">
      <w:pPr>
        <w:jc w:val="center"/>
        <w:rPr>
          <w:rFonts w:ascii="Times New Roman" w:eastAsia="Times New Roman" w:hAnsi="Times New Roman" w:cs="Times New Roman"/>
          <w:bCs/>
          <w:sz w:val="24"/>
          <w:szCs w:val="24"/>
          <w:lang w:eastAsia="tr-TR"/>
        </w:rPr>
      </w:pPr>
    </w:p>
    <w:p w:rsidR="00BF400B" w:rsidRDefault="00BF400B" w:rsidP="005869E8">
      <w:pPr>
        <w:spacing w:line="276" w:lineRule="auto"/>
        <w:ind w:firstLine="0"/>
        <w:rPr>
          <w:rFonts w:ascii="Times New Roman" w:eastAsia="Times New Roman" w:hAnsi="Times New Roman" w:cs="Times New Roman"/>
          <w:b/>
          <w:bCs/>
          <w:sz w:val="24"/>
          <w:szCs w:val="24"/>
          <w:lang w:eastAsia="tr-TR"/>
        </w:rPr>
      </w:pPr>
      <w:r w:rsidRPr="00BF400B">
        <w:rPr>
          <w:rFonts w:ascii="Times New Roman" w:eastAsia="Times New Roman" w:hAnsi="Times New Roman" w:cs="Times New Roman"/>
          <w:b/>
          <w:bCs/>
          <w:sz w:val="24"/>
          <w:szCs w:val="24"/>
          <w:lang w:eastAsia="tr-TR"/>
        </w:rPr>
        <w:t>Problem Durumu</w:t>
      </w:r>
    </w:p>
    <w:p w:rsidR="00A808B7" w:rsidRDefault="00B274D4" w:rsidP="005869E8">
      <w:pPr>
        <w:spacing w:line="276" w:lineRule="auto"/>
        <w:rPr>
          <w:rFonts w:ascii="Times New Roman" w:eastAsia="Times New Roman" w:hAnsi="Times New Roman" w:cs="Times New Roman"/>
          <w:bCs/>
          <w:sz w:val="24"/>
          <w:szCs w:val="24"/>
          <w:lang w:eastAsia="tr-TR"/>
        </w:rPr>
      </w:pPr>
      <w:r>
        <w:rPr>
          <w:rFonts w:ascii="Times New Roman" w:eastAsia="Times New Roman" w:hAnsi="Times New Roman" w:cs="Times New Roman"/>
          <w:bCs/>
          <w:sz w:val="24"/>
          <w:szCs w:val="24"/>
          <w:lang w:eastAsia="tr-TR"/>
        </w:rPr>
        <w:t>Çocukluktan gençliğe geçişi karşılayan ergenlik dönemindeki bireyler bu dönemde meydana gelen etkileşim ve değişimlerin fazla olması sebebiyle risk altındaki gruplardan biri</w:t>
      </w:r>
      <w:r w:rsidR="001C6828">
        <w:rPr>
          <w:rFonts w:ascii="Times New Roman" w:eastAsia="Times New Roman" w:hAnsi="Times New Roman" w:cs="Times New Roman"/>
          <w:bCs/>
          <w:sz w:val="24"/>
          <w:szCs w:val="24"/>
          <w:lang w:eastAsia="tr-TR"/>
        </w:rPr>
        <w:t xml:space="preserve"> olarak</w:t>
      </w:r>
      <w:r>
        <w:rPr>
          <w:rFonts w:ascii="Times New Roman" w:eastAsia="Times New Roman" w:hAnsi="Times New Roman" w:cs="Times New Roman"/>
          <w:bCs/>
          <w:sz w:val="24"/>
          <w:szCs w:val="24"/>
          <w:lang w:eastAsia="tr-TR"/>
        </w:rPr>
        <w:t xml:space="preserve"> kabul edilir. Ayrıca, bu dönem riskli sağlık davranışlarını da beraberinde getirebilecek önemli bir dönem olarak görülür. Gençlik olarak da adlandırılan ergenlik döneminde sıklıkla karşılaşılan sağlık sorunlarından birisi de </w:t>
      </w:r>
      <w:r w:rsidR="001725B0">
        <w:rPr>
          <w:rFonts w:ascii="Times New Roman" w:eastAsia="Times New Roman" w:hAnsi="Times New Roman" w:cs="Times New Roman"/>
          <w:bCs/>
          <w:sz w:val="24"/>
          <w:szCs w:val="24"/>
          <w:lang w:eastAsia="tr-TR"/>
        </w:rPr>
        <w:t>madde bağımlılığıdır</w:t>
      </w:r>
      <w:r>
        <w:rPr>
          <w:rFonts w:ascii="Times New Roman" w:eastAsia="Times New Roman" w:hAnsi="Times New Roman" w:cs="Times New Roman"/>
          <w:bCs/>
          <w:sz w:val="24"/>
          <w:szCs w:val="24"/>
          <w:lang w:eastAsia="tr-TR"/>
        </w:rPr>
        <w:t xml:space="preserve"> (</w:t>
      </w:r>
      <w:proofErr w:type="spellStart"/>
      <w:r>
        <w:rPr>
          <w:rFonts w:ascii="Times New Roman" w:eastAsia="Times New Roman" w:hAnsi="Times New Roman" w:cs="Times New Roman"/>
          <w:bCs/>
          <w:sz w:val="24"/>
          <w:szCs w:val="24"/>
          <w:lang w:eastAsia="tr-TR"/>
        </w:rPr>
        <w:t>Hendekci</w:t>
      </w:r>
      <w:proofErr w:type="spellEnd"/>
      <w:r>
        <w:rPr>
          <w:rFonts w:ascii="Times New Roman" w:eastAsia="Times New Roman" w:hAnsi="Times New Roman" w:cs="Times New Roman"/>
          <w:bCs/>
          <w:sz w:val="24"/>
          <w:szCs w:val="24"/>
          <w:lang w:eastAsia="tr-TR"/>
        </w:rPr>
        <w:t xml:space="preserve">, 2019). </w:t>
      </w:r>
      <w:r w:rsidR="00317199">
        <w:rPr>
          <w:rFonts w:ascii="Times New Roman" w:eastAsia="Times New Roman" w:hAnsi="Times New Roman" w:cs="Times New Roman"/>
          <w:bCs/>
          <w:sz w:val="24"/>
          <w:szCs w:val="24"/>
          <w:lang w:eastAsia="tr-TR"/>
        </w:rPr>
        <w:t>Dünyada ve ülkemizde gençler arasında artarak devam eden bu soruna karşı bir bilinç oluşturmak da bağımlılığa karşı mücadelede atılacak en önemli adımlardan birini oluşturmaktadır. Bu sebeple</w:t>
      </w:r>
      <w:r w:rsidR="001725B0">
        <w:rPr>
          <w:rFonts w:ascii="Times New Roman" w:eastAsia="Times New Roman" w:hAnsi="Times New Roman" w:cs="Times New Roman"/>
          <w:bCs/>
          <w:sz w:val="24"/>
          <w:szCs w:val="24"/>
          <w:lang w:eastAsia="tr-TR"/>
        </w:rPr>
        <w:t xml:space="preserve"> </w:t>
      </w:r>
      <w:r w:rsidR="001725B0" w:rsidRPr="001725B0">
        <w:rPr>
          <w:rFonts w:ascii="Times New Roman" w:eastAsia="Times New Roman" w:hAnsi="Times New Roman" w:cs="Times New Roman"/>
          <w:bCs/>
          <w:sz w:val="24"/>
          <w:szCs w:val="24"/>
          <w:lang w:eastAsia="tr-TR"/>
        </w:rPr>
        <w:t>Ankara Ün</w:t>
      </w:r>
      <w:r w:rsidR="001725B0">
        <w:rPr>
          <w:rFonts w:ascii="Times New Roman" w:eastAsia="Times New Roman" w:hAnsi="Times New Roman" w:cs="Times New Roman"/>
          <w:bCs/>
          <w:sz w:val="24"/>
          <w:szCs w:val="24"/>
          <w:lang w:eastAsia="tr-TR"/>
        </w:rPr>
        <w:t>iversitesi Sosyal Girişimcilik v</w:t>
      </w:r>
      <w:r w:rsidR="001725B0" w:rsidRPr="001725B0">
        <w:rPr>
          <w:rFonts w:ascii="Times New Roman" w:eastAsia="Times New Roman" w:hAnsi="Times New Roman" w:cs="Times New Roman"/>
          <w:bCs/>
          <w:sz w:val="24"/>
          <w:szCs w:val="24"/>
          <w:lang w:eastAsia="tr-TR"/>
        </w:rPr>
        <w:t xml:space="preserve">e </w:t>
      </w:r>
      <w:proofErr w:type="spellStart"/>
      <w:r w:rsidR="001725B0" w:rsidRPr="001725B0">
        <w:rPr>
          <w:rFonts w:ascii="Times New Roman" w:eastAsia="Times New Roman" w:hAnsi="Times New Roman" w:cs="Times New Roman"/>
          <w:bCs/>
          <w:sz w:val="24"/>
          <w:szCs w:val="24"/>
          <w:lang w:eastAsia="tr-TR"/>
        </w:rPr>
        <w:t>İnovasyon</w:t>
      </w:r>
      <w:proofErr w:type="spellEnd"/>
      <w:r w:rsidR="001725B0" w:rsidRPr="001725B0">
        <w:rPr>
          <w:rFonts w:ascii="Times New Roman" w:eastAsia="Times New Roman" w:hAnsi="Times New Roman" w:cs="Times New Roman"/>
          <w:bCs/>
          <w:sz w:val="24"/>
          <w:szCs w:val="24"/>
          <w:lang w:eastAsia="tr-TR"/>
        </w:rPr>
        <w:t xml:space="preserve"> Topluluğu</w:t>
      </w:r>
      <w:r w:rsidR="001725B0">
        <w:rPr>
          <w:rFonts w:ascii="Times New Roman" w:eastAsia="Times New Roman" w:hAnsi="Times New Roman" w:cs="Times New Roman"/>
          <w:bCs/>
          <w:sz w:val="24"/>
          <w:szCs w:val="24"/>
          <w:lang w:eastAsia="tr-TR"/>
        </w:rPr>
        <w:t xml:space="preserve"> tarafından </w:t>
      </w:r>
      <w:r w:rsidR="00317199">
        <w:rPr>
          <w:rFonts w:ascii="Times New Roman" w:eastAsia="Times New Roman" w:hAnsi="Times New Roman" w:cs="Times New Roman"/>
          <w:bCs/>
          <w:sz w:val="24"/>
          <w:szCs w:val="24"/>
          <w:lang w:eastAsia="tr-TR"/>
        </w:rPr>
        <w:t>"</w:t>
      </w:r>
      <w:r w:rsidR="00317199" w:rsidRPr="001725B0">
        <w:rPr>
          <w:rFonts w:ascii="Times New Roman" w:eastAsia="Times New Roman" w:hAnsi="Times New Roman" w:cs="Times New Roman"/>
          <w:bCs/>
          <w:lang w:eastAsia="tr-TR"/>
        </w:rPr>
        <w:t>Gençleri Bağımlılı</w:t>
      </w:r>
      <w:r w:rsidR="001725B0" w:rsidRPr="001725B0">
        <w:rPr>
          <w:rFonts w:ascii="Times New Roman" w:eastAsia="Times New Roman" w:hAnsi="Times New Roman" w:cs="Times New Roman"/>
          <w:bCs/>
          <w:lang w:eastAsia="tr-TR"/>
        </w:rPr>
        <w:t>ktan Korumak İçin Kapsayıcılık v</w:t>
      </w:r>
      <w:r w:rsidR="00317199" w:rsidRPr="001725B0">
        <w:rPr>
          <w:rFonts w:ascii="Times New Roman" w:eastAsia="Times New Roman" w:hAnsi="Times New Roman" w:cs="Times New Roman"/>
          <w:bCs/>
          <w:lang w:eastAsia="tr-TR"/>
        </w:rPr>
        <w:t xml:space="preserve">e Toplumsal Güçlendirme Hareketi" </w:t>
      </w:r>
      <w:r w:rsidR="001725B0" w:rsidRPr="001725B0">
        <w:rPr>
          <w:rFonts w:ascii="Times New Roman" w:eastAsia="Times New Roman" w:hAnsi="Times New Roman" w:cs="Times New Roman"/>
          <w:bCs/>
          <w:lang w:eastAsia="tr-TR"/>
        </w:rPr>
        <w:t>projesi hayata</w:t>
      </w:r>
      <w:r w:rsidR="001725B0">
        <w:rPr>
          <w:rFonts w:ascii="Times New Roman" w:eastAsia="Times New Roman" w:hAnsi="Times New Roman" w:cs="Times New Roman"/>
          <w:bCs/>
          <w:sz w:val="24"/>
          <w:szCs w:val="24"/>
          <w:lang w:eastAsia="tr-TR"/>
        </w:rPr>
        <w:t xml:space="preserve"> geçirilmektedir. </w:t>
      </w:r>
    </w:p>
    <w:p w:rsidR="00A808B7" w:rsidRDefault="00A808B7" w:rsidP="005869E8">
      <w:pPr>
        <w:spacing w:line="276" w:lineRule="auto"/>
        <w:rPr>
          <w:rFonts w:ascii="Times New Roman" w:eastAsia="Times New Roman" w:hAnsi="Times New Roman" w:cs="Times New Roman"/>
          <w:bCs/>
          <w:sz w:val="24"/>
          <w:szCs w:val="24"/>
          <w:lang w:eastAsia="tr-TR"/>
        </w:rPr>
      </w:pPr>
    </w:p>
    <w:p w:rsidR="00A808B7" w:rsidRPr="00A808B7" w:rsidRDefault="00A808B7" w:rsidP="00A808B7">
      <w:pPr>
        <w:spacing w:line="276" w:lineRule="auto"/>
        <w:ind w:firstLine="0"/>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Amaç</w:t>
      </w:r>
    </w:p>
    <w:p w:rsidR="00BF400B" w:rsidRDefault="001725B0" w:rsidP="005869E8">
      <w:pPr>
        <w:spacing w:line="276" w:lineRule="auto"/>
        <w:rPr>
          <w:rFonts w:ascii="Times New Roman" w:eastAsia="Times New Roman" w:hAnsi="Times New Roman" w:cs="Times New Roman"/>
          <w:bCs/>
          <w:sz w:val="24"/>
          <w:szCs w:val="24"/>
          <w:lang w:eastAsia="tr-TR"/>
        </w:rPr>
      </w:pPr>
      <w:r>
        <w:rPr>
          <w:rFonts w:ascii="Times New Roman" w:eastAsia="Times New Roman" w:hAnsi="Times New Roman" w:cs="Times New Roman"/>
          <w:bCs/>
          <w:sz w:val="24"/>
          <w:szCs w:val="24"/>
          <w:lang w:eastAsia="tr-TR"/>
        </w:rPr>
        <w:t>Projenin ama</w:t>
      </w:r>
      <w:r w:rsidR="00865C8B">
        <w:rPr>
          <w:rFonts w:ascii="Times New Roman" w:eastAsia="Times New Roman" w:hAnsi="Times New Roman" w:cs="Times New Roman"/>
          <w:bCs/>
          <w:sz w:val="24"/>
          <w:szCs w:val="24"/>
          <w:lang w:eastAsia="tr-TR"/>
        </w:rPr>
        <w:t xml:space="preserve">çları; </w:t>
      </w:r>
      <w:r>
        <w:rPr>
          <w:rFonts w:ascii="Times New Roman" w:eastAsia="Times New Roman" w:hAnsi="Times New Roman" w:cs="Times New Roman"/>
          <w:bCs/>
          <w:sz w:val="24"/>
          <w:szCs w:val="24"/>
          <w:lang w:eastAsia="tr-TR"/>
        </w:rPr>
        <w:t>Altındağ'da</w:t>
      </w:r>
      <w:r w:rsidRPr="001725B0">
        <w:rPr>
          <w:rFonts w:ascii="Times New Roman" w:eastAsia="Times New Roman" w:hAnsi="Times New Roman" w:cs="Times New Roman"/>
          <w:bCs/>
          <w:sz w:val="24"/>
          <w:szCs w:val="24"/>
          <w:lang w:eastAsia="tr-TR"/>
        </w:rPr>
        <w:t xml:space="preserve"> yaşayan dezavantajlı bireyler arasında madde bağımlılığ</w:t>
      </w:r>
      <w:r>
        <w:rPr>
          <w:rFonts w:ascii="Times New Roman" w:eastAsia="Times New Roman" w:hAnsi="Times New Roman" w:cs="Times New Roman"/>
          <w:bCs/>
          <w:sz w:val="24"/>
          <w:szCs w:val="24"/>
          <w:lang w:eastAsia="tr-TR"/>
        </w:rPr>
        <w:t xml:space="preserve">ını önlemeye yönelik </w:t>
      </w:r>
      <w:r w:rsidR="00865C8B">
        <w:rPr>
          <w:rFonts w:ascii="Times New Roman" w:eastAsia="Times New Roman" w:hAnsi="Times New Roman" w:cs="Times New Roman"/>
          <w:bCs/>
          <w:sz w:val="24"/>
          <w:szCs w:val="24"/>
          <w:lang w:eastAsia="tr-TR"/>
        </w:rPr>
        <w:t>farkındalık oluşturmak</w:t>
      </w:r>
      <w:r w:rsidRPr="001725B0">
        <w:rPr>
          <w:rFonts w:ascii="Times New Roman" w:eastAsia="Times New Roman" w:hAnsi="Times New Roman" w:cs="Times New Roman"/>
          <w:bCs/>
          <w:sz w:val="24"/>
          <w:szCs w:val="24"/>
          <w:lang w:eastAsia="tr-TR"/>
        </w:rPr>
        <w:t xml:space="preserve">, ailelerin çocuklarıyla sağlıklı ilişkiler kurmasını </w:t>
      </w:r>
      <w:r>
        <w:rPr>
          <w:rFonts w:ascii="Times New Roman" w:eastAsia="Times New Roman" w:hAnsi="Times New Roman" w:cs="Times New Roman"/>
          <w:bCs/>
          <w:sz w:val="24"/>
          <w:szCs w:val="24"/>
          <w:lang w:eastAsia="tr-TR"/>
        </w:rPr>
        <w:t>sağlamak</w:t>
      </w:r>
      <w:r w:rsidR="00865C8B">
        <w:rPr>
          <w:rFonts w:ascii="Times New Roman" w:eastAsia="Times New Roman" w:hAnsi="Times New Roman" w:cs="Times New Roman"/>
          <w:bCs/>
          <w:sz w:val="24"/>
          <w:szCs w:val="24"/>
          <w:lang w:eastAsia="tr-TR"/>
        </w:rPr>
        <w:t xml:space="preserve">, </w:t>
      </w:r>
      <w:r w:rsidRPr="001725B0">
        <w:rPr>
          <w:rFonts w:ascii="Times New Roman" w:eastAsia="Times New Roman" w:hAnsi="Times New Roman" w:cs="Times New Roman"/>
          <w:bCs/>
          <w:sz w:val="24"/>
          <w:szCs w:val="24"/>
          <w:lang w:eastAsia="tr-TR"/>
        </w:rPr>
        <w:t>kuşaklar arasında iletişim</w:t>
      </w:r>
      <w:r>
        <w:rPr>
          <w:rFonts w:ascii="Times New Roman" w:eastAsia="Times New Roman" w:hAnsi="Times New Roman" w:cs="Times New Roman"/>
          <w:bCs/>
          <w:sz w:val="24"/>
          <w:szCs w:val="24"/>
          <w:lang w:eastAsia="tr-TR"/>
        </w:rPr>
        <w:t>i iyileştirerek sosy</w:t>
      </w:r>
      <w:r w:rsidR="00865C8B">
        <w:rPr>
          <w:rFonts w:ascii="Times New Roman" w:eastAsia="Times New Roman" w:hAnsi="Times New Roman" w:cs="Times New Roman"/>
          <w:bCs/>
          <w:sz w:val="24"/>
          <w:szCs w:val="24"/>
          <w:lang w:eastAsia="tr-TR"/>
        </w:rPr>
        <w:t>al bütünleşmeye destek olmak, gençlerin sosyal hayata aktif biçimde katılımını artırmak, toplumsal dayanışma kültürü o</w:t>
      </w:r>
      <w:r w:rsidR="00AA0979">
        <w:rPr>
          <w:rFonts w:ascii="Times New Roman" w:eastAsia="Times New Roman" w:hAnsi="Times New Roman" w:cs="Times New Roman"/>
          <w:bCs/>
          <w:sz w:val="24"/>
          <w:szCs w:val="24"/>
          <w:lang w:eastAsia="tr-TR"/>
        </w:rPr>
        <w:t>luşturmak ve</w:t>
      </w:r>
      <w:r w:rsidR="00865C8B">
        <w:rPr>
          <w:rFonts w:ascii="Times New Roman" w:eastAsia="Times New Roman" w:hAnsi="Times New Roman" w:cs="Times New Roman"/>
          <w:bCs/>
          <w:sz w:val="24"/>
          <w:szCs w:val="24"/>
          <w:lang w:eastAsia="tr-TR"/>
        </w:rPr>
        <w:t xml:space="preserve"> sürdürülebilir ve kapsayıcı </w:t>
      </w:r>
      <w:r w:rsidR="00AA0979">
        <w:rPr>
          <w:rFonts w:ascii="Times New Roman" w:eastAsia="Times New Roman" w:hAnsi="Times New Roman" w:cs="Times New Roman"/>
          <w:bCs/>
          <w:sz w:val="24"/>
          <w:szCs w:val="24"/>
          <w:lang w:eastAsia="tr-TR"/>
        </w:rPr>
        <w:t>çözümler üretmektir. Son olarak bütün bu amaçlara hizmet etmesi açısından eğitici ve bilinçlendirici faaliyetler düzenlemek amaçlanmaktadır.</w:t>
      </w:r>
    </w:p>
    <w:p w:rsidR="00A808B7" w:rsidRPr="00B274D4" w:rsidRDefault="00A808B7" w:rsidP="005869E8">
      <w:pPr>
        <w:spacing w:line="276" w:lineRule="auto"/>
        <w:rPr>
          <w:rFonts w:ascii="Times New Roman" w:eastAsia="Times New Roman" w:hAnsi="Times New Roman" w:cs="Times New Roman"/>
          <w:bCs/>
          <w:sz w:val="24"/>
          <w:szCs w:val="24"/>
          <w:lang w:eastAsia="tr-TR"/>
        </w:rPr>
      </w:pPr>
    </w:p>
    <w:p w:rsidR="00BF400B" w:rsidRDefault="00BF400B" w:rsidP="005869E8">
      <w:pPr>
        <w:spacing w:line="276" w:lineRule="auto"/>
        <w:ind w:firstLine="0"/>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Yöntem</w:t>
      </w:r>
    </w:p>
    <w:p w:rsidR="001725B0" w:rsidRPr="00EB7006" w:rsidRDefault="001725B0" w:rsidP="00EB7006">
      <w:pPr>
        <w:spacing w:line="276" w:lineRule="auto"/>
        <w:rPr>
          <w:rFonts w:ascii="Times New Roman" w:eastAsia="Times New Roman" w:hAnsi="Times New Roman" w:cs="Times New Roman"/>
          <w:bCs/>
          <w:sz w:val="24"/>
          <w:szCs w:val="24"/>
          <w:lang w:eastAsia="tr-TR"/>
        </w:rPr>
      </w:pPr>
      <w:r w:rsidRPr="00EB7006">
        <w:rPr>
          <w:rFonts w:ascii="Times New Roman" w:eastAsia="Times New Roman" w:hAnsi="Times New Roman" w:cs="Times New Roman"/>
          <w:bCs/>
          <w:sz w:val="24"/>
          <w:szCs w:val="24"/>
          <w:lang w:eastAsia="tr-TR"/>
        </w:rPr>
        <w:t xml:space="preserve">Proje kapsamındaki çalışmalar nitel araştırma yöntemi kullanılarak tasarlanmıştır. </w:t>
      </w:r>
      <w:r w:rsidR="00E46B69" w:rsidRPr="00EB7006">
        <w:rPr>
          <w:rFonts w:ascii="Times New Roman" w:eastAsia="Times New Roman" w:hAnsi="Times New Roman" w:cs="Times New Roman"/>
          <w:bCs/>
          <w:sz w:val="24"/>
          <w:szCs w:val="24"/>
          <w:lang w:eastAsia="tr-TR"/>
        </w:rPr>
        <w:t xml:space="preserve">Nitel </w:t>
      </w:r>
      <w:r w:rsidRPr="00EB7006">
        <w:rPr>
          <w:rFonts w:ascii="Times New Roman" w:eastAsia="Times New Roman" w:hAnsi="Times New Roman" w:cs="Times New Roman"/>
          <w:bCs/>
          <w:sz w:val="24"/>
          <w:szCs w:val="24"/>
          <w:lang w:eastAsia="tr-TR"/>
        </w:rPr>
        <w:t>araştır</w:t>
      </w:r>
      <w:r w:rsidR="00E46B69" w:rsidRPr="00EB7006">
        <w:rPr>
          <w:rFonts w:ascii="Times New Roman" w:eastAsia="Times New Roman" w:hAnsi="Times New Roman" w:cs="Times New Roman"/>
          <w:bCs/>
          <w:sz w:val="24"/>
          <w:szCs w:val="24"/>
          <w:lang w:eastAsia="tr-TR"/>
        </w:rPr>
        <w:t xml:space="preserve">ma, disiplinler arası bütüncül bir </w:t>
      </w:r>
      <w:r w:rsidRPr="00EB7006">
        <w:rPr>
          <w:rFonts w:ascii="Times New Roman" w:eastAsia="Times New Roman" w:hAnsi="Times New Roman" w:cs="Times New Roman"/>
          <w:bCs/>
          <w:sz w:val="24"/>
          <w:szCs w:val="24"/>
          <w:lang w:eastAsia="tr-TR"/>
        </w:rPr>
        <w:t>bakış</w:t>
      </w:r>
      <w:r w:rsidR="00E46B69" w:rsidRPr="00EB7006">
        <w:rPr>
          <w:rFonts w:ascii="Times New Roman" w:eastAsia="Times New Roman" w:hAnsi="Times New Roman" w:cs="Times New Roman"/>
          <w:bCs/>
          <w:sz w:val="24"/>
          <w:szCs w:val="24"/>
          <w:lang w:eastAsia="tr-TR"/>
        </w:rPr>
        <w:t xml:space="preserve"> açısını esas alarak, araştırma problemini </w:t>
      </w:r>
      <w:r w:rsidRPr="00EB7006">
        <w:rPr>
          <w:rFonts w:ascii="Times New Roman" w:eastAsia="Times New Roman" w:hAnsi="Times New Roman" w:cs="Times New Roman"/>
          <w:bCs/>
          <w:sz w:val="24"/>
          <w:szCs w:val="24"/>
          <w:lang w:eastAsia="tr-TR"/>
        </w:rPr>
        <w:t>yorumla</w:t>
      </w:r>
      <w:r w:rsidR="00E46B69" w:rsidRPr="00EB7006">
        <w:rPr>
          <w:rFonts w:ascii="Times New Roman" w:eastAsia="Times New Roman" w:hAnsi="Times New Roman" w:cs="Times New Roman"/>
          <w:bCs/>
          <w:sz w:val="24"/>
          <w:szCs w:val="24"/>
          <w:lang w:eastAsia="tr-TR"/>
        </w:rPr>
        <w:t xml:space="preserve">yıcı bir yaklaşımla incelemeyi benimseyen bir yöntemdir. Üzerinde araştırma yapılan olgu ve olaylar kendi </w:t>
      </w:r>
      <w:r w:rsidRPr="00EB7006">
        <w:rPr>
          <w:rFonts w:ascii="Times New Roman" w:eastAsia="Times New Roman" w:hAnsi="Times New Roman" w:cs="Times New Roman"/>
          <w:bCs/>
          <w:sz w:val="24"/>
          <w:szCs w:val="24"/>
          <w:lang w:eastAsia="tr-TR"/>
        </w:rPr>
        <w:t>ba</w:t>
      </w:r>
      <w:r w:rsidR="00E46B69" w:rsidRPr="00EB7006">
        <w:rPr>
          <w:rFonts w:ascii="Times New Roman" w:eastAsia="Times New Roman" w:hAnsi="Times New Roman" w:cs="Times New Roman"/>
          <w:bCs/>
          <w:sz w:val="24"/>
          <w:szCs w:val="24"/>
          <w:lang w:eastAsia="tr-TR"/>
        </w:rPr>
        <w:t xml:space="preserve">ğlamında ele alınarak, </w:t>
      </w:r>
      <w:r w:rsidRPr="00EB7006">
        <w:rPr>
          <w:rFonts w:ascii="Times New Roman" w:eastAsia="Times New Roman" w:hAnsi="Times New Roman" w:cs="Times New Roman"/>
          <w:bCs/>
          <w:sz w:val="24"/>
          <w:szCs w:val="24"/>
          <w:lang w:eastAsia="tr-TR"/>
        </w:rPr>
        <w:t>insanları</w:t>
      </w:r>
      <w:r w:rsidR="00EB7006">
        <w:rPr>
          <w:rFonts w:ascii="Times New Roman" w:eastAsia="Times New Roman" w:hAnsi="Times New Roman" w:cs="Times New Roman"/>
          <w:bCs/>
          <w:sz w:val="24"/>
          <w:szCs w:val="24"/>
          <w:lang w:eastAsia="tr-TR"/>
        </w:rPr>
        <w:t>n</w:t>
      </w:r>
      <w:r w:rsidR="00EB7006">
        <w:rPr>
          <w:rFonts w:ascii="Times New Roman" w:eastAsia="Times New Roman" w:hAnsi="Times New Roman" w:cs="Times New Roman"/>
          <w:bCs/>
          <w:sz w:val="24"/>
          <w:szCs w:val="24"/>
          <w:lang w:eastAsia="tr-TR"/>
        </w:rPr>
        <w:tab/>
        <w:t>onlara</w:t>
      </w:r>
      <w:r w:rsidR="00EB7006">
        <w:rPr>
          <w:rFonts w:ascii="Times New Roman" w:eastAsia="Times New Roman" w:hAnsi="Times New Roman" w:cs="Times New Roman"/>
          <w:bCs/>
          <w:sz w:val="24"/>
          <w:szCs w:val="24"/>
          <w:lang w:eastAsia="tr-TR"/>
        </w:rPr>
        <w:tab/>
        <w:t xml:space="preserve"> yükledikleri</w:t>
      </w:r>
      <w:r w:rsidR="00EB7006">
        <w:rPr>
          <w:rFonts w:ascii="Times New Roman" w:eastAsia="Times New Roman" w:hAnsi="Times New Roman" w:cs="Times New Roman"/>
          <w:bCs/>
          <w:sz w:val="24"/>
          <w:szCs w:val="24"/>
          <w:lang w:eastAsia="tr-TR"/>
        </w:rPr>
        <w:tab/>
        <w:t xml:space="preserve">anlamlar </w:t>
      </w:r>
      <w:r w:rsidRPr="00EB7006">
        <w:rPr>
          <w:rFonts w:ascii="Times New Roman" w:eastAsia="Times New Roman" w:hAnsi="Times New Roman" w:cs="Times New Roman"/>
          <w:bCs/>
          <w:sz w:val="24"/>
          <w:szCs w:val="24"/>
          <w:lang w:eastAsia="tr-TR"/>
        </w:rPr>
        <w:t>açısınd</w:t>
      </w:r>
      <w:r w:rsidR="00E46B69" w:rsidRPr="00EB7006">
        <w:rPr>
          <w:rFonts w:ascii="Times New Roman" w:eastAsia="Times New Roman" w:hAnsi="Times New Roman" w:cs="Times New Roman"/>
          <w:bCs/>
          <w:sz w:val="24"/>
          <w:szCs w:val="24"/>
          <w:lang w:eastAsia="tr-TR"/>
        </w:rPr>
        <w:t>an yo</w:t>
      </w:r>
      <w:r w:rsidR="00EB7006">
        <w:rPr>
          <w:rFonts w:ascii="Times New Roman" w:eastAsia="Times New Roman" w:hAnsi="Times New Roman" w:cs="Times New Roman"/>
          <w:bCs/>
          <w:sz w:val="24"/>
          <w:szCs w:val="24"/>
          <w:lang w:eastAsia="tr-TR"/>
        </w:rPr>
        <w:t xml:space="preserve">rumlanır </w:t>
      </w:r>
      <w:r w:rsidR="00E46B69" w:rsidRPr="00EB7006">
        <w:rPr>
          <w:rFonts w:ascii="Times New Roman" w:eastAsia="Times New Roman" w:hAnsi="Times New Roman" w:cs="Times New Roman"/>
          <w:bCs/>
          <w:sz w:val="24"/>
          <w:szCs w:val="24"/>
          <w:lang w:eastAsia="tr-TR"/>
        </w:rPr>
        <w:t>(</w:t>
      </w:r>
      <w:proofErr w:type="spellStart"/>
      <w:r w:rsidR="00E46B69" w:rsidRPr="00EB7006">
        <w:rPr>
          <w:rFonts w:ascii="Times New Roman" w:eastAsia="Times New Roman" w:hAnsi="Times New Roman" w:cs="Times New Roman"/>
          <w:bCs/>
          <w:sz w:val="24"/>
          <w:szCs w:val="24"/>
          <w:lang w:eastAsia="tr-TR"/>
        </w:rPr>
        <w:t>Altunışık</w:t>
      </w:r>
      <w:proofErr w:type="spellEnd"/>
      <w:r w:rsidR="00E46B69" w:rsidRPr="00EB7006">
        <w:rPr>
          <w:rFonts w:ascii="Times New Roman" w:eastAsia="Times New Roman" w:hAnsi="Times New Roman" w:cs="Times New Roman"/>
          <w:bCs/>
          <w:sz w:val="24"/>
          <w:szCs w:val="24"/>
          <w:lang w:eastAsia="tr-TR"/>
        </w:rPr>
        <w:t xml:space="preserve"> vd</w:t>
      </w:r>
      <w:proofErr w:type="gramStart"/>
      <w:r w:rsidR="00E46B69" w:rsidRPr="00EB7006">
        <w:rPr>
          <w:rFonts w:ascii="Times New Roman" w:eastAsia="Times New Roman" w:hAnsi="Times New Roman" w:cs="Times New Roman"/>
          <w:bCs/>
          <w:sz w:val="24"/>
          <w:szCs w:val="24"/>
          <w:lang w:eastAsia="tr-TR"/>
        </w:rPr>
        <w:t>.,</w:t>
      </w:r>
      <w:proofErr w:type="gramEnd"/>
      <w:r w:rsidR="00E46B69" w:rsidRPr="00EB7006">
        <w:rPr>
          <w:rFonts w:ascii="Times New Roman" w:eastAsia="Times New Roman" w:hAnsi="Times New Roman" w:cs="Times New Roman"/>
          <w:bCs/>
          <w:sz w:val="24"/>
          <w:szCs w:val="24"/>
          <w:lang w:eastAsia="tr-TR"/>
        </w:rPr>
        <w:t xml:space="preserve"> 2010</w:t>
      </w:r>
      <w:r w:rsidRPr="00EB7006">
        <w:rPr>
          <w:rFonts w:ascii="Times New Roman" w:eastAsia="Times New Roman" w:hAnsi="Times New Roman" w:cs="Times New Roman"/>
          <w:bCs/>
          <w:sz w:val="24"/>
          <w:szCs w:val="24"/>
          <w:lang w:eastAsia="tr-TR"/>
        </w:rPr>
        <w:t>).</w:t>
      </w:r>
      <w:r w:rsidR="00750462">
        <w:rPr>
          <w:rFonts w:ascii="Times New Roman" w:eastAsia="Times New Roman" w:hAnsi="Times New Roman" w:cs="Times New Roman"/>
          <w:bCs/>
          <w:sz w:val="24"/>
          <w:szCs w:val="24"/>
          <w:lang w:eastAsia="tr-TR"/>
        </w:rPr>
        <w:t xml:space="preserve"> Projenin katılımcılarını 13 yaş ve üzeri</w:t>
      </w:r>
      <w:r w:rsidR="00EB7006">
        <w:rPr>
          <w:rFonts w:ascii="Times New Roman" w:eastAsia="Times New Roman" w:hAnsi="Times New Roman" w:cs="Times New Roman"/>
          <w:bCs/>
          <w:sz w:val="24"/>
          <w:szCs w:val="24"/>
          <w:lang w:eastAsia="tr-TR"/>
        </w:rPr>
        <w:t xml:space="preserve"> g</w:t>
      </w:r>
      <w:r w:rsidR="00432CAE">
        <w:rPr>
          <w:rFonts w:ascii="Times New Roman" w:eastAsia="Times New Roman" w:hAnsi="Times New Roman" w:cs="Times New Roman"/>
          <w:bCs/>
          <w:sz w:val="24"/>
          <w:szCs w:val="24"/>
          <w:lang w:eastAsia="tr-TR"/>
        </w:rPr>
        <w:t>ençler oluşturmuştur. Projenin v</w:t>
      </w:r>
      <w:r w:rsidR="00EB7006">
        <w:rPr>
          <w:rFonts w:ascii="Times New Roman" w:eastAsia="Times New Roman" w:hAnsi="Times New Roman" w:cs="Times New Roman"/>
          <w:bCs/>
          <w:sz w:val="24"/>
          <w:szCs w:val="24"/>
          <w:lang w:eastAsia="tr-TR"/>
        </w:rPr>
        <w:t>eriler</w:t>
      </w:r>
      <w:r w:rsidR="00432CAE">
        <w:rPr>
          <w:rFonts w:ascii="Times New Roman" w:eastAsia="Times New Roman" w:hAnsi="Times New Roman" w:cs="Times New Roman"/>
          <w:bCs/>
          <w:sz w:val="24"/>
          <w:szCs w:val="24"/>
          <w:lang w:eastAsia="tr-TR"/>
        </w:rPr>
        <w:t>i</w:t>
      </w:r>
      <w:r w:rsidR="00EB7006">
        <w:rPr>
          <w:rFonts w:ascii="Times New Roman" w:eastAsia="Times New Roman" w:hAnsi="Times New Roman" w:cs="Times New Roman"/>
          <w:bCs/>
          <w:sz w:val="24"/>
          <w:szCs w:val="24"/>
          <w:lang w:eastAsia="tr-TR"/>
        </w:rPr>
        <w:t xml:space="preserve">, </w:t>
      </w:r>
      <w:r w:rsidR="00432CAE">
        <w:rPr>
          <w:rFonts w:ascii="Times New Roman" w:eastAsia="Times New Roman" w:hAnsi="Times New Roman" w:cs="Times New Roman"/>
          <w:bCs/>
          <w:sz w:val="24"/>
          <w:szCs w:val="24"/>
          <w:lang w:eastAsia="tr-TR"/>
        </w:rPr>
        <w:t xml:space="preserve">proje kapsamında gerçekleştirilen atölyelerde doldurulan </w:t>
      </w:r>
      <w:r w:rsidR="00E46B69" w:rsidRPr="00EB7006">
        <w:rPr>
          <w:rFonts w:ascii="Times New Roman" w:eastAsia="Times New Roman" w:hAnsi="Times New Roman" w:cs="Times New Roman"/>
          <w:bCs/>
          <w:sz w:val="24"/>
          <w:szCs w:val="24"/>
          <w:lang w:eastAsia="tr-TR"/>
        </w:rPr>
        <w:t>anketler</w:t>
      </w:r>
      <w:r w:rsidR="00750462">
        <w:rPr>
          <w:rFonts w:ascii="Times New Roman" w:eastAsia="Times New Roman" w:hAnsi="Times New Roman" w:cs="Times New Roman"/>
          <w:bCs/>
          <w:sz w:val="24"/>
          <w:szCs w:val="24"/>
          <w:lang w:eastAsia="tr-TR"/>
        </w:rPr>
        <w:t>, çoktan seçmeli testler</w:t>
      </w:r>
      <w:r w:rsidR="00E46B69" w:rsidRPr="00EB7006">
        <w:rPr>
          <w:rFonts w:ascii="Times New Roman" w:eastAsia="Times New Roman" w:hAnsi="Times New Roman" w:cs="Times New Roman"/>
          <w:bCs/>
          <w:sz w:val="24"/>
          <w:szCs w:val="24"/>
          <w:lang w:eastAsia="tr-TR"/>
        </w:rPr>
        <w:t xml:space="preserve"> ve </w:t>
      </w:r>
      <w:r w:rsidR="00750462">
        <w:rPr>
          <w:rFonts w:ascii="Times New Roman" w:eastAsia="Times New Roman" w:hAnsi="Times New Roman" w:cs="Times New Roman"/>
          <w:bCs/>
          <w:sz w:val="24"/>
          <w:szCs w:val="24"/>
          <w:lang w:eastAsia="tr-TR"/>
        </w:rPr>
        <w:t>gençlerle</w:t>
      </w:r>
      <w:r w:rsidR="00432CAE">
        <w:rPr>
          <w:rFonts w:ascii="Times New Roman" w:eastAsia="Times New Roman" w:hAnsi="Times New Roman" w:cs="Times New Roman"/>
          <w:bCs/>
          <w:sz w:val="24"/>
          <w:szCs w:val="24"/>
          <w:lang w:eastAsia="tr-TR"/>
        </w:rPr>
        <w:t xml:space="preserve"> yapılan </w:t>
      </w:r>
      <w:r w:rsidR="00E46B69" w:rsidRPr="00EB7006">
        <w:rPr>
          <w:rFonts w:ascii="Times New Roman" w:eastAsia="Times New Roman" w:hAnsi="Times New Roman" w:cs="Times New Roman"/>
          <w:bCs/>
          <w:sz w:val="24"/>
          <w:szCs w:val="24"/>
          <w:lang w:eastAsia="tr-TR"/>
        </w:rPr>
        <w:t xml:space="preserve">görüşmeler aracılığıyla elde edilmiştir. </w:t>
      </w:r>
      <w:r w:rsidRPr="00EB7006">
        <w:rPr>
          <w:rFonts w:ascii="Times New Roman" w:eastAsia="Times New Roman" w:hAnsi="Times New Roman" w:cs="Times New Roman"/>
          <w:bCs/>
          <w:sz w:val="24"/>
          <w:szCs w:val="24"/>
          <w:lang w:eastAsia="tr-TR"/>
        </w:rPr>
        <w:t xml:space="preserve"> </w:t>
      </w:r>
    </w:p>
    <w:p w:rsidR="00A808B7" w:rsidRDefault="00A808B7" w:rsidP="005869E8">
      <w:pPr>
        <w:spacing w:line="276" w:lineRule="auto"/>
        <w:ind w:firstLine="0"/>
        <w:rPr>
          <w:rFonts w:ascii="Times New Roman" w:eastAsia="Times New Roman" w:hAnsi="Times New Roman" w:cs="Times New Roman"/>
          <w:b/>
          <w:bCs/>
          <w:sz w:val="24"/>
          <w:szCs w:val="24"/>
          <w:lang w:eastAsia="tr-TR"/>
        </w:rPr>
      </w:pPr>
    </w:p>
    <w:p w:rsidR="00BF400B" w:rsidRDefault="00A808B7" w:rsidP="005869E8">
      <w:pPr>
        <w:spacing w:line="276" w:lineRule="auto"/>
        <w:ind w:firstLine="0"/>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lastRenderedPageBreak/>
        <w:t>Sonuç</w:t>
      </w:r>
    </w:p>
    <w:p w:rsidR="0073048D" w:rsidRPr="00EB7006" w:rsidRDefault="00EB7006" w:rsidP="00EB7006">
      <w:pPr>
        <w:spacing w:line="276" w:lineRule="auto"/>
        <w:rPr>
          <w:rFonts w:ascii="Times New Roman" w:eastAsia="Times New Roman" w:hAnsi="Times New Roman" w:cs="Times New Roman"/>
          <w:bCs/>
          <w:sz w:val="24"/>
          <w:szCs w:val="24"/>
          <w:lang w:eastAsia="tr-TR"/>
        </w:rPr>
      </w:pPr>
      <w:r w:rsidRPr="00EB7006">
        <w:rPr>
          <w:rFonts w:ascii="Times New Roman" w:eastAsia="Times New Roman" w:hAnsi="Times New Roman" w:cs="Times New Roman"/>
          <w:bCs/>
          <w:sz w:val="24"/>
          <w:szCs w:val="24"/>
          <w:lang w:eastAsia="tr-TR"/>
        </w:rPr>
        <w:t>Projenin beklenen sonuçları üç başlık altında toplanmıştır.</w:t>
      </w:r>
      <w:r>
        <w:rPr>
          <w:rFonts w:ascii="Times New Roman" w:eastAsia="Times New Roman" w:hAnsi="Times New Roman" w:cs="Times New Roman"/>
          <w:bCs/>
          <w:sz w:val="24"/>
          <w:szCs w:val="24"/>
          <w:lang w:eastAsia="tr-TR"/>
        </w:rPr>
        <w:t xml:space="preserve"> İlk olarak aile için beklenen sonuçlar kapsamında ailelerin çocuklarıyla etkili biçimde iletişim kurmalarını sağlamak ve olumsuz ebeveyn davranışlarını </w:t>
      </w:r>
      <w:r w:rsidR="00865C8B">
        <w:rPr>
          <w:rFonts w:ascii="Times New Roman" w:eastAsia="Times New Roman" w:hAnsi="Times New Roman" w:cs="Times New Roman"/>
          <w:bCs/>
          <w:sz w:val="24"/>
          <w:szCs w:val="24"/>
          <w:lang w:eastAsia="tr-TR"/>
        </w:rPr>
        <w:t>azaltmak hedeflenmektedir. İkinci olarak toplum için beklenen sonuçlar kapsamında gençlerin toplum bilincini artırmanın yanında ikamet ettikleri mahalledeki sosyal uyum ve güvenliği artırmak hedeflenmektedir. Son olarak gençler için beklenen sonuçlar kapsamında ise madde bağımlılığına karşı farkındalık kazanmak ve çocukların temel haklarına dair bilgi sahibi olmalarını sağlamak beklenen sonuçlardır.</w:t>
      </w:r>
    </w:p>
    <w:p w:rsidR="00343D9A" w:rsidRDefault="00343D9A" w:rsidP="005869E8">
      <w:pPr>
        <w:spacing w:line="276" w:lineRule="auto"/>
        <w:ind w:firstLine="0"/>
        <w:rPr>
          <w:rFonts w:ascii="Times New Roman" w:eastAsia="Times New Roman" w:hAnsi="Times New Roman" w:cs="Times New Roman"/>
          <w:b/>
          <w:bCs/>
          <w:sz w:val="24"/>
          <w:szCs w:val="24"/>
          <w:lang w:eastAsia="tr-TR"/>
        </w:rPr>
      </w:pPr>
    </w:p>
    <w:p w:rsidR="005869E8" w:rsidRDefault="00BF400B" w:rsidP="005869E8">
      <w:pPr>
        <w:spacing w:line="276" w:lineRule="auto"/>
        <w:ind w:firstLine="0"/>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Kaynakça</w:t>
      </w:r>
    </w:p>
    <w:p w:rsidR="00E46B69" w:rsidRPr="00E46B69" w:rsidRDefault="001C6828" w:rsidP="00E46B69">
      <w:pPr>
        <w:spacing w:line="276" w:lineRule="auto"/>
        <w:ind w:left="709" w:hanging="709"/>
        <w:rPr>
          <w:rFonts w:ascii="Times New Roman" w:eastAsia="Times New Roman" w:hAnsi="Times New Roman" w:cs="Times New Roman"/>
          <w:bCs/>
          <w:szCs w:val="24"/>
          <w:lang w:eastAsia="tr-TR"/>
        </w:rPr>
      </w:pPr>
      <w:proofErr w:type="spellStart"/>
      <w:r>
        <w:rPr>
          <w:rFonts w:ascii="Times New Roman" w:eastAsia="Times New Roman" w:hAnsi="Times New Roman" w:cs="Times New Roman"/>
          <w:bCs/>
          <w:szCs w:val="24"/>
          <w:lang w:eastAsia="tr-TR"/>
        </w:rPr>
        <w:t>Altunışık</w:t>
      </w:r>
      <w:proofErr w:type="spellEnd"/>
      <w:r>
        <w:rPr>
          <w:rFonts w:ascii="Times New Roman" w:eastAsia="Times New Roman" w:hAnsi="Times New Roman" w:cs="Times New Roman"/>
          <w:bCs/>
          <w:szCs w:val="24"/>
          <w:lang w:eastAsia="tr-TR"/>
        </w:rPr>
        <w:t>, R</w:t>
      </w:r>
      <w:proofErr w:type="gramStart"/>
      <w:r>
        <w:rPr>
          <w:rFonts w:ascii="Times New Roman" w:eastAsia="Times New Roman" w:hAnsi="Times New Roman" w:cs="Times New Roman"/>
          <w:bCs/>
          <w:szCs w:val="24"/>
          <w:lang w:eastAsia="tr-TR"/>
        </w:rPr>
        <w:t>.,</w:t>
      </w:r>
      <w:proofErr w:type="gramEnd"/>
      <w:r w:rsidR="00E46B69" w:rsidRPr="00E46B69">
        <w:rPr>
          <w:rFonts w:ascii="Times New Roman" w:eastAsia="Times New Roman" w:hAnsi="Times New Roman" w:cs="Times New Roman"/>
          <w:bCs/>
          <w:szCs w:val="24"/>
          <w:lang w:eastAsia="tr-TR"/>
        </w:rPr>
        <w:t xml:space="preserve"> Coşkun, R., </w:t>
      </w:r>
      <w:r>
        <w:rPr>
          <w:rFonts w:ascii="Times New Roman" w:eastAsia="Times New Roman" w:hAnsi="Times New Roman" w:cs="Times New Roman"/>
          <w:bCs/>
          <w:szCs w:val="24"/>
          <w:lang w:eastAsia="tr-TR"/>
        </w:rPr>
        <w:t>ve Yıldırım, E. (2020). S</w:t>
      </w:r>
      <w:r w:rsidR="00E46B69" w:rsidRPr="00E46B69">
        <w:rPr>
          <w:rFonts w:ascii="Times New Roman" w:eastAsia="Times New Roman" w:hAnsi="Times New Roman" w:cs="Times New Roman"/>
          <w:bCs/>
          <w:szCs w:val="24"/>
          <w:lang w:eastAsia="tr-TR"/>
        </w:rPr>
        <w:t>osyal bilimlerde araştırma yöntemleri SPSS uygulamalı</w:t>
      </w:r>
      <w:r>
        <w:rPr>
          <w:rFonts w:ascii="Times New Roman" w:eastAsia="Times New Roman" w:hAnsi="Times New Roman" w:cs="Times New Roman"/>
          <w:bCs/>
          <w:szCs w:val="24"/>
          <w:lang w:eastAsia="tr-TR"/>
        </w:rPr>
        <w:t xml:space="preserve"> içinde</w:t>
      </w:r>
      <w:r w:rsidR="00E46B69">
        <w:rPr>
          <w:rFonts w:ascii="Times New Roman" w:eastAsia="Times New Roman" w:hAnsi="Times New Roman" w:cs="Times New Roman"/>
          <w:bCs/>
          <w:szCs w:val="24"/>
          <w:lang w:eastAsia="tr-TR"/>
        </w:rPr>
        <w:t xml:space="preserve"> (s. 302)</w:t>
      </w:r>
      <w:r w:rsidR="00E46B69" w:rsidRPr="00E46B69">
        <w:rPr>
          <w:rFonts w:ascii="Times New Roman" w:eastAsia="Times New Roman" w:hAnsi="Times New Roman" w:cs="Times New Roman"/>
          <w:bCs/>
          <w:szCs w:val="24"/>
          <w:lang w:eastAsia="tr-TR"/>
        </w:rPr>
        <w:t>. Sakarya Yayıncılık.</w:t>
      </w:r>
      <w:r w:rsidR="00E46B69" w:rsidRPr="00E46B69">
        <w:rPr>
          <w:rFonts w:ascii="Times New Roman" w:eastAsia="Times New Roman" w:hAnsi="Times New Roman" w:cs="Times New Roman"/>
          <w:bCs/>
          <w:szCs w:val="24"/>
          <w:lang w:eastAsia="tr-TR"/>
        </w:rPr>
        <w:tab/>
      </w:r>
    </w:p>
    <w:p w:rsidR="005869E8" w:rsidRPr="00E46B69" w:rsidRDefault="005869E8" w:rsidP="00F00C88">
      <w:pPr>
        <w:spacing w:line="276" w:lineRule="auto"/>
        <w:ind w:left="709" w:hanging="709"/>
        <w:rPr>
          <w:rFonts w:ascii="Times New Roman" w:eastAsia="Times New Roman" w:hAnsi="Times New Roman" w:cs="Times New Roman"/>
          <w:bCs/>
          <w:szCs w:val="24"/>
          <w:lang w:eastAsia="tr-TR"/>
        </w:rPr>
      </w:pPr>
      <w:proofErr w:type="spellStart"/>
      <w:r w:rsidRPr="00E46B69">
        <w:rPr>
          <w:rFonts w:ascii="Times New Roman" w:eastAsia="Times New Roman" w:hAnsi="Times New Roman" w:cs="Times New Roman"/>
          <w:bCs/>
          <w:szCs w:val="24"/>
          <w:lang w:eastAsia="tr-TR"/>
        </w:rPr>
        <w:t>Hendekci</w:t>
      </w:r>
      <w:proofErr w:type="spellEnd"/>
      <w:r w:rsidRPr="00E46B69">
        <w:rPr>
          <w:rFonts w:ascii="Times New Roman" w:eastAsia="Times New Roman" w:hAnsi="Times New Roman" w:cs="Times New Roman"/>
          <w:bCs/>
          <w:szCs w:val="24"/>
          <w:lang w:eastAsia="tr-TR"/>
        </w:rPr>
        <w:t xml:space="preserve">, A. (2019). </w:t>
      </w:r>
      <w:r w:rsidR="00F00C88" w:rsidRPr="00E46B69">
        <w:rPr>
          <w:rFonts w:ascii="Times New Roman" w:eastAsia="Times New Roman" w:hAnsi="Times New Roman" w:cs="Times New Roman"/>
          <w:bCs/>
          <w:szCs w:val="24"/>
          <w:lang w:eastAsia="tr-TR"/>
        </w:rPr>
        <w:t xml:space="preserve">Dezavantajlı </w:t>
      </w:r>
      <w:proofErr w:type="spellStart"/>
      <w:r w:rsidR="00F00C88" w:rsidRPr="00E46B69">
        <w:rPr>
          <w:rFonts w:ascii="Times New Roman" w:eastAsia="Times New Roman" w:hAnsi="Times New Roman" w:cs="Times New Roman"/>
          <w:bCs/>
          <w:szCs w:val="24"/>
          <w:lang w:eastAsia="tr-TR"/>
        </w:rPr>
        <w:t>adölesanlara</w:t>
      </w:r>
      <w:proofErr w:type="spellEnd"/>
      <w:r w:rsidR="00F00C88" w:rsidRPr="00E46B69">
        <w:rPr>
          <w:rFonts w:ascii="Times New Roman" w:eastAsia="Times New Roman" w:hAnsi="Times New Roman" w:cs="Times New Roman"/>
          <w:bCs/>
          <w:szCs w:val="24"/>
          <w:lang w:eastAsia="tr-TR"/>
        </w:rPr>
        <w:t xml:space="preserve"> özel sağlık sorunları</w:t>
      </w:r>
      <w:r w:rsidRPr="00E46B69">
        <w:rPr>
          <w:rFonts w:ascii="Times New Roman" w:eastAsia="Times New Roman" w:hAnsi="Times New Roman" w:cs="Times New Roman"/>
          <w:bCs/>
          <w:szCs w:val="24"/>
          <w:lang w:eastAsia="tr-TR"/>
        </w:rPr>
        <w:t xml:space="preserve">. A. S. </w:t>
      </w:r>
      <w:proofErr w:type="spellStart"/>
      <w:r w:rsidRPr="00E46B69">
        <w:rPr>
          <w:rFonts w:ascii="Times New Roman" w:eastAsia="Times New Roman" w:hAnsi="Times New Roman" w:cs="Times New Roman"/>
          <w:bCs/>
          <w:szCs w:val="24"/>
          <w:lang w:eastAsia="tr-TR"/>
        </w:rPr>
        <w:t>Saracaloğlu</w:t>
      </w:r>
      <w:proofErr w:type="spellEnd"/>
      <w:r w:rsidRPr="00E46B69">
        <w:rPr>
          <w:rFonts w:ascii="Times New Roman" w:eastAsia="Times New Roman" w:hAnsi="Times New Roman" w:cs="Times New Roman"/>
          <w:bCs/>
          <w:szCs w:val="24"/>
          <w:lang w:eastAsia="tr-TR"/>
        </w:rPr>
        <w:t xml:space="preserve">, G. </w:t>
      </w:r>
      <w:proofErr w:type="spellStart"/>
      <w:r w:rsidRPr="00E46B69">
        <w:rPr>
          <w:rFonts w:ascii="Times New Roman" w:eastAsia="Times New Roman" w:hAnsi="Times New Roman" w:cs="Times New Roman"/>
          <w:bCs/>
          <w:szCs w:val="24"/>
          <w:lang w:eastAsia="tr-TR"/>
        </w:rPr>
        <w:t>Hergüner</w:t>
      </w:r>
      <w:proofErr w:type="spellEnd"/>
      <w:r w:rsidRPr="00E46B69">
        <w:rPr>
          <w:rFonts w:ascii="Times New Roman" w:eastAsia="Times New Roman" w:hAnsi="Times New Roman" w:cs="Times New Roman"/>
          <w:bCs/>
          <w:szCs w:val="24"/>
          <w:lang w:eastAsia="tr-TR"/>
        </w:rPr>
        <w:t xml:space="preserve"> ve S. Saçan (Ed.), </w:t>
      </w:r>
      <w:r w:rsidR="00F00C88" w:rsidRPr="00E46B69">
        <w:rPr>
          <w:rFonts w:ascii="Times New Roman" w:eastAsia="Times New Roman" w:hAnsi="Times New Roman" w:cs="Times New Roman"/>
          <w:bCs/>
          <w:szCs w:val="24"/>
          <w:lang w:eastAsia="tr-TR"/>
        </w:rPr>
        <w:t>Anne çocuk sağlığı ve eğitimi</w:t>
      </w:r>
      <w:r w:rsidR="001C6828">
        <w:rPr>
          <w:rFonts w:ascii="Times New Roman" w:eastAsia="Times New Roman" w:hAnsi="Times New Roman" w:cs="Times New Roman"/>
          <w:bCs/>
          <w:szCs w:val="24"/>
          <w:lang w:eastAsia="tr-TR"/>
        </w:rPr>
        <w:t xml:space="preserve"> içinde</w:t>
      </w:r>
      <w:r w:rsidR="00F00C88" w:rsidRPr="00E46B69">
        <w:rPr>
          <w:rFonts w:ascii="Times New Roman" w:eastAsia="Times New Roman" w:hAnsi="Times New Roman" w:cs="Times New Roman"/>
          <w:bCs/>
          <w:szCs w:val="24"/>
          <w:lang w:eastAsia="tr-TR"/>
        </w:rPr>
        <w:t xml:space="preserve"> (s. 85-109). Güven Plus Grup A.Ş. Yayınları.</w:t>
      </w:r>
    </w:p>
    <w:p w:rsidR="00BF400B" w:rsidRPr="00BF400B" w:rsidRDefault="00BF400B" w:rsidP="005869E8">
      <w:pPr>
        <w:spacing w:line="276" w:lineRule="auto"/>
        <w:ind w:firstLine="0"/>
        <w:rPr>
          <w:rFonts w:ascii="Times New Roman" w:eastAsia="Times New Roman" w:hAnsi="Times New Roman" w:cs="Times New Roman"/>
          <w:b/>
          <w:bCs/>
          <w:sz w:val="24"/>
          <w:szCs w:val="24"/>
          <w:lang w:eastAsia="tr-TR"/>
        </w:rPr>
      </w:pPr>
      <w:r>
        <w:rPr>
          <w:rFonts w:ascii="Times New Roman" w:eastAsia="Times New Roman" w:hAnsi="Times New Roman" w:cs="Times New Roman"/>
          <w:b/>
          <w:bCs/>
          <w:sz w:val="24"/>
          <w:szCs w:val="24"/>
          <w:lang w:eastAsia="tr-TR"/>
        </w:rPr>
        <w:t>Anahtar Sözcükler:</w:t>
      </w:r>
      <w:r w:rsidR="001725B0">
        <w:rPr>
          <w:rFonts w:ascii="Times New Roman" w:eastAsia="Times New Roman" w:hAnsi="Times New Roman" w:cs="Times New Roman"/>
          <w:b/>
          <w:bCs/>
          <w:sz w:val="24"/>
          <w:szCs w:val="24"/>
          <w:lang w:eastAsia="tr-TR"/>
        </w:rPr>
        <w:t xml:space="preserve"> </w:t>
      </w:r>
      <w:r w:rsidR="00C90454" w:rsidRPr="00C90454">
        <w:rPr>
          <w:rFonts w:ascii="Times New Roman" w:eastAsia="Times New Roman" w:hAnsi="Times New Roman" w:cs="Times New Roman"/>
          <w:bCs/>
          <w:sz w:val="24"/>
          <w:szCs w:val="24"/>
          <w:lang w:eastAsia="tr-TR"/>
        </w:rPr>
        <w:t>Bağımlılık, bilinçlendirme, bütünleşme</w:t>
      </w:r>
    </w:p>
    <w:p w:rsidR="00BF400B" w:rsidRDefault="00BF400B" w:rsidP="00BF400B">
      <w:pPr>
        <w:jc w:val="center"/>
      </w:pPr>
      <w:bookmarkStart w:id="0" w:name="_GoBack"/>
      <w:bookmarkEnd w:id="0"/>
    </w:p>
    <w:sectPr w:rsidR="00BF40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AB46A9"/>
    <w:multiLevelType w:val="multilevel"/>
    <w:tmpl w:val="2BBE6E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00B"/>
    <w:rsid w:val="001725B0"/>
    <w:rsid w:val="001C6828"/>
    <w:rsid w:val="00317199"/>
    <w:rsid w:val="00343D9A"/>
    <w:rsid w:val="0041251B"/>
    <w:rsid w:val="00432CAE"/>
    <w:rsid w:val="00553216"/>
    <w:rsid w:val="005869E8"/>
    <w:rsid w:val="0073048D"/>
    <w:rsid w:val="00750462"/>
    <w:rsid w:val="00865C8B"/>
    <w:rsid w:val="00A808B7"/>
    <w:rsid w:val="00AA0979"/>
    <w:rsid w:val="00B274D4"/>
    <w:rsid w:val="00BB3050"/>
    <w:rsid w:val="00BF400B"/>
    <w:rsid w:val="00C90454"/>
    <w:rsid w:val="00E46B69"/>
    <w:rsid w:val="00EB7006"/>
    <w:rsid w:val="00F00C88"/>
    <w:rsid w:val="00FC36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BC04FF-E886-410D-AD60-A25399B1D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360" w:lineRule="auto"/>
        <w:ind w:firstLine="709"/>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2752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2025-05-29T13:33:00Z</dcterms:created>
  <dcterms:modified xsi:type="dcterms:W3CDTF">2025-05-29T13:33:00Z</dcterms:modified>
</cp:coreProperties>
</file>